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874" w:rsidRPr="00C60129" w:rsidRDefault="00F90874" w:rsidP="00F90874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全科主治</w:t>
      </w:r>
      <w:r w:rsidRPr="00C60129">
        <w:rPr>
          <w:rFonts w:ascii="宋体" w:hAnsi="宋体" w:hint="eastAsia"/>
          <w:b/>
          <w:sz w:val="24"/>
        </w:rPr>
        <w:t>医师考试：《答疑周刊》201</w:t>
      </w:r>
      <w:r>
        <w:rPr>
          <w:rFonts w:ascii="宋体" w:hAnsi="宋体" w:hint="eastAsia"/>
          <w:b/>
          <w:sz w:val="24"/>
        </w:rPr>
        <w:t>6</w:t>
      </w:r>
      <w:r w:rsidRPr="00C60129">
        <w:rPr>
          <w:rFonts w:ascii="宋体" w:hAnsi="宋体" w:hint="eastAsia"/>
          <w:b/>
          <w:sz w:val="24"/>
        </w:rPr>
        <w:t>年</w:t>
      </w:r>
      <w:r w:rsidR="00ED01DE">
        <w:rPr>
          <w:rFonts w:ascii="宋体" w:hAnsi="宋体" w:hint="eastAsia"/>
          <w:b/>
          <w:sz w:val="24"/>
        </w:rPr>
        <w:t>16</w:t>
      </w:r>
      <w:r w:rsidRPr="00C60129">
        <w:rPr>
          <w:rFonts w:ascii="宋体" w:hAnsi="宋体" w:hint="eastAsia"/>
          <w:b/>
          <w:sz w:val="24"/>
        </w:rPr>
        <w:t>期</w:t>
      </w:r>
    </w:p>
    <w:p w:rsidR="00F90874" w:rsidRPr="00C60129" w:rsidRDefault="00F90874" w:rsidP="00F90874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问题索引：</w:t>
      </w:r>
    </w:p>
    <w:p w:rsidR="00ED01DE" w:rsidRDefault="00F90874" w:rsidP="00F90874">
      <w:pPr>
        <w:rPr>
          <w:rFonts w:ascii="宋体" w:hAnsi="宋体" w:hint="eastAsia"/>
          <w:b/>
          <w:sz w:val="24"/>
        </w:rPr>
      </w:pPr>
      <w:r w:rsidRPr="00C60129">
        <w:rPr>
          <w:rFonts w:ascii="宋体" w:hAnsi="宋体" w:hint="eastAsia"/>
          <w:sz w:val="24"/>
        </w:rPr>
        <w:t>一、【问题</w:t>
      </w:r>
      <w:r>
        <w:rPr>
          <w:rFonts w:ascii="宋体" w:hAnsi="宋体" w:hint="eastAsia"/>
          <w:sz w:val="24"/>
        </w:rPr>
        <w:t>】</w:t>
      </w:r>
      <w:r w:rsidR="006A4D19" w:rsidRPr="006A4D19">
        <w:rPr>
          <w:rFonts w:ascii="宋体" w:hAnsi="宋体" w:hint="eastAsia"/>
          <w:b/>
          <w:sz w:val="24"/>
        </w:rPr>
        <w:t>急性肾盂肾炎与急性膀胱炎的鉴别要点是什么？</w:t>
      </w:r>
    </w:p>
    <w:p w:rsidR="00F90874" w:rsidRPr="006A4D19" w:rsidRDefault="00F90874" w:rsidP="00F90874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二、【问题】</w:t>
      </w:r>
      <w:r w:rsidR="006A4D19" w:rsidRPr="006A4D19">
        <w:rPr>
          <w:rFonts w:ascii="宋体" w:hAnsi="宋体" w:hint="eastAsia"/>
          <w:b/>
          <w:sz w:val="24"/>
        </w:rPr>
        <w:t>急性肾小球肾炎的诊断标准是什么？</w:t>
      </w:r>
    </w:p>
    <w:p w:rsidR="00F90874" w:rsidRDefault="00F90874" w:rsidP="00F90874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三、【问题】</w:t>
      </w:r>
      <w:r w:rsidR="006A4D19" w:rsidRPr="006A4D19">
        <w:rPr>
          <w:rFonts w:ascii="宋体" w:hAnsi="宋体" w:hint="eastAsia"/>
          <w:b/>
          <w:sz w:val="24"/>
        </w:rPr>
        <w:t>急进性肾小球肾炎与急性肾小球肾炎的区别?</w:t>
      </w:r>
    </w:p>
    <w:p w:rsidR="00F90874" w:rsidRPr="00C60129" w:rsidRDefault="00F90874" w:rsidP="00F90874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具体解答：</w:t>
      </w:r>
    </w:p>
    <w:p w:rsidR="00A16A6A" w:rsidRPr="00A16A6A" w:rsidRDefault="00F90874" w:rsidP="00A16A6A">
      <w:pPr>
        <w:rPr>
          <w:rFonts w:ascii="宋体" w:hAnsi="宋体"/>
          <w:b/>
          <w:sz w:val="24"/>
        </w:rPr>
      </w:pPr>
      <w:r w:rsidRPr="00C60129">
        <w:rPr>
          <w:rFonts w:ascii="宋体" w:hAnsi="宋体" w:hint="eastAsia"/>
          <w:sz w:val="24"/>
        </w:rPr>
        <w:t>一、【问题】</w:t>
      </w:r>
      <w:r w:rsidR="006A4D19" w:rsidRPr="006A4D19">
        <w:rPr>
          <w:rFonts w:ascii="宋体" w:hAnsi="宋体" w:hint="eastAsia"/>
          <w:b/>
          <w:sz w:val="24"/>
        </w:rPr>
        <w:t>急性肾盂肾炎与急性膀胱炎的鉴别要点是什么？</w:t>
      </w:r>
    </w:p>
    <w:p w:rsidR="006A4D19" w:rsidRPr="006A4D19" w:rsidRDefault="00F90874" w:rsidP="006A4D19">
      <w:pPr>
        <w:rPr>
          <w:rFonts w:ascii="宋体" w:hAnsi="宋体" w:hint="eastAsia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6A4D19" w:rsidRPr="006A4D19">
        <w:rPr>
          <w:rFonts w:ascii="宋体" w:hAnsi="宋体" w:hint="eastAsia"/>
          <w:sz w:val="24"/>
        </w:rPr>
        <w:t xml:space="preserve">急性肾盂肾炎与急性细菌性膀胱炎具有共同的泌尿系症状，即尿频、尿急、尿痛，并且实验室检查都可见尿中有白细胞和红细胞，且尿细菌检查均为阳性。因此，作好两者之间的鉴别诊断，对治疗尤为重要。 </w:t>
      </w:r>
    </w:p>
    <w:p w:rsidR="006A4D19" w:rsidRPr="006A4D19" w:rsidRDefault="006A4D19" w:rsidP="006A4D19">
      <w:pPr>
        <w:rPr>
          <w:rFonts w:ascii="宋体" w:hAnsi="宋体"/>
          <w:sz w:val="24"/>
        </w:rPr>
      </w:pPr>
    </w:p>
    <w:p w:rsidR="006A4D19" w:rsidRPr="006A4D19" w:rsidRDefault="006A4D19" w:rsidP="006A4D19">
      <w:pPr>
        <w:rPr>
          <w:rFonts w:ascii="宋体" w:hAnsi="宋体" w:hint="eastAsia"/>
          <w:sz w:val="24"/>
        </w:rPr>
      </w:pPr>
      <w:r w:rsidRPr="006A4D19">
        <w:rPr>
          <w:rFonts w:ascii="宋体" w:hAnsi="宋体" w:hint="eastAsia"/>
          <w:sz w:val="24"/>
        </w:rPr>
        <w:t xml:space="preserve">　　首先，急性肾盂肾炎以女性多见，一般有尿路结石梗阻病史或呈现膀胱--输尿管反流时好发;而急性膀胱炎男女均可发病，诱因多与妇科炎症关系密切，而男性则常在前列腺炎基础上以饮酒或性交为主要诱因。</w:t>
      </w:r>
    </w:p>
    <w:p w:rsidR="006A4D19" w:rsidRPr="006A4D19" w:rsidRDefault="006A4D19" w:rsidP="006A4D19">
      <w:pPr>
        <w:rPr>
          <w:rFonts w:ascii="宋体" w:hAnsi="宋体" w:hint="eastAsia"/>
          <w:sz w:val="24"/>
        </w:rPr>
      </w:pPr>
      <w:r w:rsidRPr="006A4D19">
        <w:rPr>
          <w:rFonts w:ascii="宋体" w:hAnsi="宋体" w:hint="eastAsia"/>
          <w:sz w:val="24"/>
        </w:rPr>
        <w:t xml:space="preserve">　　其次，急性肾盂肾炎发病率相对低于急性膀胱炎，但急性肾盂肾炎往往有较为明显的全身症状，以体温升高、血白细胞总数和中性粒细胞升高为显著特征，并常伴发热、畏寒、筋骨酸痛、头痛、恶心呕吐、食欲不振等;而急性膀胱炎除有严重的尿路刺激征 (即尿频、尿急等 )和排尿时有尿道烧灼感外，并无明显全身症状，貌似“健康”者，可以照常工作和学习，其血常规无明显异常。</w:t>
      </w:r>
    </w:p>
    <w:p w:rsidR="006A4D19" w:rsidRPr="006A4D19" w:rsidRDefault="006A4D19" w:rsidP="006A4D19">
      <w:pPr>
        <w:rPr>
          <w:rFonts w:ascii="宋体" w:hAnsi="宋体" w:hint="eastAsia"/>
          <w:sz w:val="24"/>
        </w:rPr>
      </w:pPr>
      <w:r w:rsidRPr="006A4D19">
        <w:rPr>
          <w:rFonts w:ascii="宋体" w:hAnsi="宋体" w:hint="eastAsia"/>
          <w:sz w:val="24"/>
        </w:rPr>
        <w:t xml:space="preserve">        第三，急性肾盂肾炎体检时可有肋脊角或腰部压痛及叩击痛，多为一侧性;而急性膀胱炎多有膀胱区压痛，少数有附睾部位压痛，提示感染来源于附睾和前列腺。</w:t>
      </w:r>
    </w:p>
    <w:p w:rsidR="00B23AB4" w:rsidRDefault="006A4D19" w:rsidP="006A4D19">
      <w:pPr>
        <w:rPr>
          <w:rFonts w:ascii="宋体" w:hAnsi="宋体"/>
          <w:sz w:val="24"/>
        </w:rPr>
      </w:pPr>
      <w:r w:rsidRPr="006A4D19">
        <w:rPr>
          <w:rFonts w:ascii="宋体" w:hAnsi="宋体" w:hint="eastAsia"/>
          <w:sz w:val="24"/>
        </w:rPr>
        <w:t xml:space="preserve">　　第四，急性肾盂肾炎需要住院精心治疗，卧床休息 1～ 2周，给予支持及对症治疗，必须选择合适的抗菌药物以达到有效的组织和血清浓度，即早期、联合、有效和全程使用抗菌药物，以防因治疗不当而转为慢性肾盂肾炎;而急性膀胱炎大多数无需住院及卧床休息，注意多饮水促进排尿排菌，适当输液及短期给予抗菌药物 (即 3天疗法 )，大多数患者病情可很快缓解，部分患者需给予 2周疗法。</w:t>
      </w:r>
    </w:p>
    <w:p w:rsidR="006A4D19" w:rsidRPr="006A4D19" w:rsidRDefault="00F90874" w:rsidP="006A4D19">
      <w:pPr>
        <w:rPr>
          <w:rFonts w:ascii="宋体" w:hAnsi="宋体"/>
          <w:sz w:val="24"/>
          <w:szCs w:val="24"/>
        </w:rPr>
      </w:pPr>
      <w:r w:rsidRPr="00C60129">
        <w:rPr>
          <w:rFonts w:ascii="宋体" w:hAnsi="宋体" w:hint="eastAsia"/>
          <w:sz w:val="24"/>
        </w:rPr>
        <w:t>二、【问题】</w:t>
      </w:r>
      <w:r w:rsidR="006A4D19" w:rsidRPr="006A4D19">
        <w:rPr>
          <w:rFonts w:ascii="宋体" w:hAnsi="宋体" w:hint="eastAsia"/>
          <w:b/>
          <w:sz w:val="24"/>
        </w:rPr>
        <w:t>急性肾小球肾炎的诊断标准是什么？</w:t>
      </w:r>
    </w:p>
    <w:p w:rsidR="006A4D19" w:rsidRPr="006A4D19" w:rsidRDefault="00F90874" w:rsidP="006A4D19">
      <w:pPr>
        <w:rPr>
          <w:rFonts w:ascii="宋体" w:hAnsi="宋体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6A4D19" w:rsidRPr="006A4D19">
        <w:rPr>
          <w:rFonts w:ascii="宋体" w:hAnsi="宋体"/>
          <w:sz w:val="24"/>
        </w:rPr>
        <w:t>1.</w:t>
      </w:r>
      <w:r w:rsidR="006A4D19" w:rsidRPr="006A4D19">
        <w:rPr>
          <w:rFonts w:ascii="宋体" w:hAnsi="宋体" w:hint="eastAsia"/>
          <w:sz w:val="24"/>
        </w:rPr>
        <w:t>起病较急，病情轻重不一，多在感染后</w:t>
      </w:r>
      <w:r w:rsidR="006A4D19" w:rsidRPr="006A4D19">
        <w:rPr>
          <w:rFonts w:ascii="宋体" w:hAnsi="宋体"/>
          <w:sz w:val="24"/>
        </w:rPr>
        <w:t>2</w:t>
      </w:r>
      <w:r w:rsidR="006A4D19" w:rsidRPr="006A4D19">
        <w:rPr>
          <w:rFonts w:ascii="MS Mincho" w:eastAsia="MS Mincho" w:hAnsi="MS Mincho" w:cs="MS Mincho" w:hint="eastAsia"/>
          <w:sz w:val="24"/>
        </w:rPr>
        <w:t>〜</w:t>
      </w:r>
      <w:r w:rsidR="006A4D19" w:rsidRPr="006A4D19">
        <w:rPr>
          <w:rFonts w:ascii="宋体" w:hAnsi="宋体"/>
          <w:sz w:val="24"/>
        </w:rPr>
        <w:t>4</w:t>
      </w:r>
      <w:r w:rsidR="006A4D19" w:rsidRPr="006A4D19">
        <w:rPr>
          <w:rFonts w:ascii="宋体" w:hAnsi="宋体" w:hint="eastAsia"/>
          <w:sz w:val="24"/>
        </w:rPr>
        <w:t>周发病。体内可存在原发感染病灶，如扁桃体炎、咽炎、中耳炎、皮肤感染等。常出现水肿，轻者晨起眼睑浮肿，重者很快发展为全身指凹性水肿。</w:t>
      </w:r>
    </w:p>
    <w:p w:rsidR="006A4D19" w:rsidRPr="006A4D19" w:rsidRDefault="006A4D19" w:rsidP="006A4D19">
      <w:pPr>
        <w:rPr>
          <w:rFonts w:ascii="宋体" w:hAnsi="宋体" w:hint="eastAsia"/>
          <w:sz w:val="24"/>
        </w:rPr>
      </w:pPr>
      <w:r w:rsidRPr="006A4D19">
        <w:rPr>
          <w:rFonts w:ascii="宋体" w:hAnsi="宋体" w:hint="eastAsia"/>
          <w:sz w:val="24"/>
        </w:rPr>
        <w:t>2.一般有血尿（镜下及肉眼血尿）、蛋白尿，可有管型尿（如红细胞管型、颗粒管型），常有 高血压及水钠潴留症状，如水肿，有时短暂氮质血症，B超双肾无缩小。</w:t>
      </w:r>
    </w:p>
    <w:p w:rsidR="006A4D19" w:rsidRPr="006A4D19" w:rsidRDefault="006A4D19" w:rsidP="006A4D19">
      <w:pPr>
        <w:rPr>
          <w:rFonts w:ascii="宋体" w:hAnsi="宋体"/>
          <w:sz w:val="24"/>
        </w:rPr>
      </w:pPr>
      <w:r w:rsidRPr="006A4D19">
        <w:rPr>
          <w:rFonts w:ascii="宋体" w:hAnsi="宋体"/>
          <w:sz w:val="24"/>
        </w:rPr>
        <w:t>3.</w:t>
      </w:r>
      <w:r w:rsidRPr="006A4D19">
        <w:rPr>
          <w:rFonts w:ascii="宋体" w:hAnsi="宋体" w:hint="eastAsia"/>
          <w:sz w:val="24"/>
        </w:rPr>
        <w:t>部分病例有急性链球菌或其他病原微生物的感染史，多在感染后</w:t>
      </w:r>
      <w:r w:rsidRPr="006A4D19">
        <w:rPr>
          <w:rFonts w:ascii="宋体" w:hAnsi="宋体"/>
          <w:sz w:val="24"/>
        </w:rPr>
        <w:t>1</w:t>
      </w:r>
      <w:r w:rsidRPr="006A4D19">
        <w:rPr>
          <w:rFonts w:ascii="MS Mincho" w:eastAsia="MS Mincho" w:hAnsi="MS Mincho" w:cs="MS Mincho" w:hint="eastAsia"/>
          <w:sz w:val="24"/>
        </w:rPr>
        <w:t>〜</w:t>
      </w:r>
      <w:r w:rsidRPr="006A4D19">
        <w:rPr>
          <w:rFonts w:ascii="宋体" w:hAnsi="宋体"/>
          <w:sz w:val="24"/>
        </w:rPr>
        <w:t>4</w:t>
      </w:r>
      <w:r w:rsidRPr="006A4D19">
        <w:rPr>
          <w:rFonts w:ascii="宋体" w:hAnsi="宋体" w:hint="eastAsia"/>
          <w:sz w:val="24"/>
        </w:rPr>
        <w:t>周发病，血清补体</w:t>
      </w:r>
      <w:r w:rsidRPr="006A4D19">
        <w:rPr>
          <w:rFonts w:ascii="宋体" w:hAnsi="宋体"/>
          <w:sz w:val="24"/>
        </w:rPr>
        <w:t>C3</w:t>
      </w:r>
      <w:r w:rsidRPr="006A4D19">
        <w:rPr>
          <w:rFonts w:ascii="宋体" w:hAnsi="宋体" w:hint="eastAsia"/>
          <w:sz w:val="24"/>
        </w:rPr>
        <w:t>降低，病后</w:t>
      </w:r>
      <w:r w:rsidRPr="006A4D19">
        <w:rPr>
          <w:rFonts w:ascii="宋体" w:hAnsi="宋体"/>
          <w:sz w:val="24"/>
        </w:rPr>
        <w:t>6</w:t>
      </w:r>
      <w:r w:rsidRPr="006A4D19">
        <w:rPr>
          <w:rFonts w:ascii="MS Mincho" w:eastAsia="MS Mincho" w:hAnsi="MS Mincho" w:cs="MS Mincho" w:hint="eastAsia"/>
          <w:sz w:val="24"/>
        </w:rPr>
        <w:t>〜</w:t>
      </w:r>
      <w:r w:rsidRPr="006A4D19">
        <w:rPr>
          <w:rFonts w:ascii="宋体" w:hAnsi="宋体"/>
          <w:sz w:val="24"/>
        </w:rPr>
        <w:t>8</w:t>
      </w:r>
      <w:r w:rsidRPr="006A4D19">
        <w:rPr>
          <w:rFonts w:ascii="宋体" w:hAnsi="宋体" w:hint="eastAsia"/>
          <w:sz w:val="24"/>
        </w:rPr>
        <w:t>周多恢复，</w:t>
      </w:r>
      <w:r w:rsidRPr="006A4D19">
        <w:rPr>
          <w:rFonts w:ascii="宋体" w:hAnsi="宋体"/>
          <w:sz w:val="24"/>
        </w:rPr>
        <w:t>70</w:t>
      </w:r>
      <w:r w:rsidRPr="006A4D19">
        <w:rPr>
          <w:rFonts w:ascii="宋体" w:hAnsi="宋体" w:hint="eastAsia"/>
          <w:sz w:val="24"/>
        </w:rPr>
        <w:t>％</w:t>
      </w:r>
      <w:r w:rsidRPr="006A4D19">
        <w:rPr>
          <w:rFonts w:ascii="MS Mincho" w:eastAsia="MS Mincho" w:hAnsi="MS Mincho" w:cs="MS Mincho" w:hint="eastAsia"/>
          <w:sz w:val="24"/>
        </w:rPr>
        <w:t>〜</w:t>
      </w:r>
      <w:r w:rsidRPr="006A4D19">
        <w:rPr>
          <w:rFonts w:ascii="宋体" w:hAnsi="宋体"/>
          <w:sz w:val="24"/>
        </w:rPr>
        <w:t>80</w:t>
      </w:r>
      <w:r w:rsidRPr="006A4D19">
        <w:rPr>
          <w:rFonts w:ascii="宋体" w:hAnsi="宋体" w:hint="eastAsia"/>
          <w:sz w:val="24"/>
        </w:rPr>
        <w:t>％的病例有抗链球菌“</w:t>
      </w:r>
      <w:r w:rsidRPr="006A4D19">
        <w:rPr>
          <w:rFonts w:ascii="宋体" w:hAnsi="宋体"/>
          <w:sz w:val="24"/>
        </w:rPr>
        <w:t xml:space="preserve"> 0”</w:t>
      </w:r>
      <w:r w:rsidRPr="006A4D19">
        <w:rPr>
          <w:rFonts w:ascii="宋体" w:hAnsi="宋体" w:hint="eastAsia"/>
          <w:sz w:val="24"/>
        </w:rPr>
        <w:t>滴度增高。</w:t>
      </w:r>
    </w:p>
    <w:p w:rsidR="00ED01DE" w:rsidRPr="00C60129" w:rsidRDefault="006A4D19" w:rsidP="006A4D19">
      <w:pPr>
        <w:rPr>
          <w:rFonts w:ascii="宋体" w:hAnsi="宋体"/>
          <w:sz w:val="24"/>
        </w:rPr>
      </w:pPr>
      <w:r w:rsidRPr="006A4D19">
        <w:rPr>
          <w:rFonts w:ascii="宋体" w:hAnsi="宋体" w:hint="eastAsia"/>
          <w:sz w:val="24"/>
        </w:rPr>
        <w:t>4.多数预后良好，一般数月内痊愈。</w:t>
      </w:r>
    </w:p>
    <w:p w:rsidR="00ED01DE" w:rsidRPr="006A4D19" w:rsidRDefault="00F90874" w:rsidP="00AA2285">
      <w:pPr>
        <w:rPr>
          <w:rFonts w:ascii="宋体" w:hAnsi="宋体" w:hint="eastAsia"/>
          <w:b/>
          <w:sz w:val="24"/>
        </w:rPr>
      </w:pPr>
      <w:r w:rsidRPr="00C60129">
        <w:rPr>
          <w:rFonts w:ascii="宋体" w:hAnsi="宋体" w:hint="eastAsia"/>
          <w:sz w:val="24"/>
        </w:rPr>
        <w:t>三、【问题】</w:t>
      </w:r>
      <w:r w:rsidR="006A4D19" w:rsidRPr="006A4D19">
        <w:rPr>
          <w:rFonts w:ascii="宋体" w:hAnsi="宋体" w:hint="eastAsia"/>
          <w:b/>
          <w:sz w:val="24"/>
        </w:rPr>
        <w:t>急进性肾小球肾炎与急性肾小球肾炎的区别?</w:t>
      </w:r>
    </w:p>
    <w:p w:rsidR="006A4D19" w:rsidRPr="006A4D19" w:rsidRDefault="00F90874" w:rsidP="006A4D19">
      <w:pPr>
        <w:rPr>
          <w:rFonts w:ascii="宋体" w:hAnsi="宋体" w:hint="eastAsia"/>
          <w:sz w:val="24"/>
        </w:rPr>
      </w:pPr>
      <w:r w:rsidRPr="00C60129">
        <w:rPr>
          <w:rFonts w:ascii="宋体" w:hAnsi="宋体" w:hint="eastAsia"/>
          <w:sz w:val="24"/>
        </w:rPr>
        <w:t>【解答】</w:t>
      </w:r>
      <w:r w:rsidR="006A4D19" w:rsidRPr="006A4D19">
        <w:rPr>
          <w:rFonts w:ascii="宋体" w:hAnsi="宋体" w:hint="eastAsia"/>
          <w:sz w:val="24"/>
        </w:rPr>
        <w:t>急性肾小球肾炎：是一组以急性肾炎综合征为主要临床表现，以血尿、蛋白尿、高血压和水肿为特征的肾脏疾病，可伴有一过性肾功能损害。</w:t>
      </w:r>
    </w:p>
    <w:p w:rsidR="006A4D19" w:rsidRPr="006A4D19" w:rsidRDefault="006A4D19" w:rsidP="006A4D19">
      <w:pPr>
        <w:rPr>
          <w:rFonts w:ascii="宋体" w:hAnsi="宋体" w:hint="eastAsia"/>
          <w:sz w:val="24"/>
        </w:rPr>
      </w:pPr>
      <w:r w:rsidRPr="006A4D19">
        <w:rPr>
          <w:rFonts w:ascii="宋体" w:hAnsi="宋体" w:hint="eastAsia"/>
          <w:sz w:val="24"/>
        </w:rPr>
        <w:lastRenderedPageBreak/>
        <w:t>急进性肾炎为急性快速进展性肾小球肾炎。它起病急骤，可在数日、数周或数月内肾功能急剧恶化，以少尿（无尿）性急性肾功能衰竭为多见。</w:t>
      </w:r>
    </w:p>
    <w:p w:rsidR="006A4D19" w:rsidRPr="006A4D19" w:rsidRDefault="006A4D19" w:rsidP="006A4D19">
      <w:pPr>
        <w:rPr>
          <w:rFonts w:ascii="宋体" w:hAnsi="宋体" w:hint="eastAsia"/>
          <w:sz w:val="24"/>
        </w:rPr>
      </w:pPr>
      <w:r w:rsidRPr="006A4D19">
        <w:rPr>
          <w:rFonts w:ascii="宋体" w:hAnsi="宋体" w:hint="eastAsia"/>
          <w:sz w:val="24"/>
        </w:rPr>
        <w:t>在临床上，急进性肾小球肾炎与急性肾小球肾炎起病及症状都十分相似，如起病急，都有血尿、蛋白尿、水肿、高血压、氮质血症等。</w:t>
      </w:r>
    </w:p>
    <w:p w:rsidR="006A4D19" w:rsidRPr="006A4D19" w:rsidRDefault="006A4D19" w:rsidP="006A4D19">
      <w:pPr>
        <w:rPr>
          <w:rFonts w:ascii="宋体" w:hAnsi="宋体" w:hint="eastAsia"/>
          <w:sz w:val="24"/>
        </w:rPr>
      </w:pPr>
      <w:r w:rsidRPr="006A4D19">
        <w:rPr>
          <w:rFonts w:ascii="宋体" w:hAnsi="宋体" w:hint="eastAsia"/>
          <w:sz w:val="24"/>
        </w:rPr>
        <w:t xml:space="preserve">但在病理类型、治疗及预后方面均不相同，要从以下几点注意鉴别。 　　</w:t>
      </w:r>
    </w:p>
    <w:p w:rsidR="006A4D19" w:rsidRPr="006A4D19" w:rsidRDefault="006A4D19" w:rsidP="006A4D19">
      <w:pPr>
        <w:rPr>
          <w:rFonts w:ascii="宋体" w:hAnsi="宋体" w:hint="eastAsia"/>
          <w:sz w:val="24"/>
        </w:rPr>
      </w:pPr>
      <w:r w:rsidRPr="006A4D19">
        <w:rPr>
          <w:rFonts w:ascii="宋体" w:hAnsi="宋体" w:hint="eastAsia"/>
          <w:sz w:val="24"/>
        </w:rPr>
        <w:t xml:space="preserve">急进性肾小球肾炎病情进展迅速，肾功能在短期内进行性恶化，血肌醉、尿素氮在短期内进行性升高，贫血进行性加重，少尿甚至无尿，高血压、水肿等症状很难操控。在数周至数月内进展成尿毒症。而急性肾小球肾炎经过对症处理后在短期内水肿消退，高血压得到操控，贫血和氮质血症得到纠正，病情很快缓解。 　　</w:t>
      </w:r>
    </w:p>
    <w:p w:rsidR="006E63DF" w:rsidRPr="006E63DF" w:rsidRDefault="006A4D19" w:rsidP="006A4D19">
      <w:pPr>
        <w:rPr>
          <w:rFonts w:ascii="宋体" w:hAnsi="宋体"/>
          <w:sz w:val="24"/>
        </w:rPr>
      </w:pPr>
      <w:r w:rsidRPr="006A4D19">
        <w:rPr>
          <w:rFonts w:ascii="宋体" w:hAnsi="宋体" w:hint="eastAsia"/>
          <w:sz w:val="24"/>
        </w:rPr>
        <w:t>在病理改变上，急进性肾小球肾炎主要是肾小球有新月体的形成，50%以上的肾小球有明显的新月体;而急性肾小球肾炎则主要是迷漫性毛细血管内皮细胞增生，很少有新月体的形成。</w:t>
      </w:r>
    </w:p>
    <w:p w:rsidR="006E63DF" w:rsidRPr="00C60129" w:rsidRDefault="006E63DF" w:rsidP="00F90874">
      <w:pPr>
        <w:rPr>
          <w:rFonts w:ascii="宋体" w:hAnsi="宋体"/>
          <w:sz w:val="24"/>
        </w:rPr>
      </w:pPr>
    </w:p>
    <w:p w:rsidR="00F90874" w:rsidRPr="007B50C1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全科主治</w:t>
      </w:r>
      <w:r w:rsidRPr="00C16EA5">
        <w:rPr>
          <w:rFonts w:ascii="宋体" w:hAnsi="宋体" w:cs="宋体" w:hint="eastAsia"/>
          <w:szCs w:val="21"/>
        </w:rPr>
        <w:t>医师考试：《答疑周刊》2016年第</w:t>
      </w:r>
      <w:r w:rsidR="00ED01DE">
        <w:rPr>
          <w:rFonts w:ascii="宋体" w:hAnsi="宋体" w:cs="宋体" w:hint="eastAsia"/>
          <w:szCs w:val="21"/>
        </w:rPr>
        <w:t>16</w:t>
      </w:r>
      <w:r w:rsidRPr="00C16EA5">
        <w:rPr>
          <w:rFonts w:ascii="宋体" w:hAnsi="宋体" w:cs="宋体" w:hint="eastAsia"/>
          <w:szCs w:val="21"/>
        </w:rPr>
        <w:t>期</w:t>
      </w:r>
      <w:r w:rsidRPr="007B50C1">
        <w:rPr>
          <w:rFonts w:ascii="宋体" w:hAnsi="宋体" w:cs="宋体" w:hint="eastAsia"/>
          <w:szCs w:val="21"/>
        </w:rPr>
        <w:t>（word版下载）</w:t>
      </w:r>
    </w:p>
    <w:p w:rsidR="00F90874" w:rsidRPr="007B50C1" w:rsidRDefault="00F90874" w:rsidP="00F9087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9E7A10" w:rsidRPr="00F90874" w:rsidRDefault="009E7A10"/>
    <w:sectPr w:rsidR="009E7A10" w:rsidRPr="00F90874" w:rsidSect="00A45297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9F4" w:rsidRDefault="00AA59F4" w:rsidP="00F90874">
      <w:r>
        <w:separator/>
      </w:r>
    </w:p>
  </w:endnote>
  <w:endnote w:type="continuationSeparator" w:id="1">
    <w:p w:rsidR="00AA59F4" w:rsidRDefault="00AA59F4" w:rsidP="00F90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A10" w:rsidP="00647745">
    <w:pPr>
      <w:pStyle w:val="a4"/>
      <w:jc w:val="center"/>
    </w:pPr>
    <w:r>
      <w:rPr>
        <w:kern w:val="0"/>
        <w:szCs w:val="21"/>
      </w:rPr>
      <w:t>-</w:t>
    </w:r>
    <w:r w:rsidR="00E2547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E2547C">
      <w:rPr>
        <w:kern w:val="0"/>
        <w:szCs w:val="21"/>
      </w:rPr>
      <w:fldChar w:fldCharType="separate"/>
    </w:r>
    <w:r w:rsidR="006A4D19">
      <w:rPr>
        <w:noProof/>
        <w:kern w:val="0"/>
        <w:szCs w:val="21"/>
      </w:rPr>
      <w:t>2</w:t>
    </w:r>
    <w:r w:rsidR="00E2547C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AA59F4" w:rsidP="0064774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9F4" w:rsidRDefault="00AA59F4" w:rsidP="00F90874">
      <w:r>
        <w:separator/>
      </w:r>
    </w:p>
  </w:footnote>
  <w:footnote w:type="continuationSeparator" w:id="1">
    <w:p w:rsidR="00AA59F4" w:rsidRDefault="00AA59F4" w:rsidP="00F90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E2547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AA59F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E2547C" w:rsidP="000C0971">
    <w:pPr>
      <w:pStyle w:val="a3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">
          <v:imagedata r:id="rId1" o:title="logo"/>
        </v:shape>
      </w:pict>
    </w:r>
    <w:r w:rsidR="009E7A10">
      <w:rPr>
        <w:rFonts w:hint="eastAsia"/>
      </w:rPr>
      <w:t xml:space="preserve">　　　　</w:t>
    </w:r>
    <w:r w:rsidR="009E7A10" w:rsidRPr="001D57D5">
      <w:rPr>
        <w:rFonts w:hint="eastAsia"/>
        <w:color w:val="0000FF"/>
      </w:rPr>
      <w:t>24</w:t>
    </w:r>
    <w:r w:rsidR="009E7A10" w:rsidRPr="001D57D5">
      <w:rPr>
        <w:rFonts w:hint="eastAsia"/>
        <w:color w:val="0000FF"/>
      </w:rPr>
      <w:t>小时客服电话：</w:t>
    </w:r>
    <w:r w:rsidR="009E7A10" w:rsidRPr="001D57D5">
      <w:rPr>
        <w:rFonts w:hint="eastAsia"/>
        <w:color w:val="0000FF"/>
      </w:rPr>
      <w:t>010-82311666</w:t>
    </w:r>
    <w:r w:rsidR="009E7A10" w:rsidRPr="001D57D5">
      <w:rPr>
        <w:rFonts w:hint="eastAsia"/>
        <w:color w:val="0000FF"/>
      </w:rPr>
      <w:t xml:space="preserve">　免费咨询热线：</w:t>
    </w:r>
    <w:r w:rsidR="009E7A10" w:rsidRPr="001D57D5">
      <w:rPr>
        <w:rFonts w:hint="eastAsia"/>
        <w:color w:val="0000FF"/>
      </w:rPr>
      <w:t>4006501888</w:t>
    </w:r>
    <w:r>
      <w:rPr>
        <w:noProof/>
      </w:rP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AA59F4" w:rsidP="000C0971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E2547C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AA59F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874"/>
    <w:rsid w:val="00002AFA"/>
    <w:rsid w:val="00023359"/>
    <w:rsid w:val="001C517E"/>
    <w:rsid w:val="00354E68"/>
    <w:rsid w:val="003A463B"/>
    <w:rsid w:val="00442CD7"/>
    <w:rsid w:val="00467486"/>
    <w:rsid w:val="004C5DCC"/>
    <w:rsid w:val="005E1F0F"/>
    <w:rsid w:val="005F4896"/>
    <w:rsid w:val="00675C19"/>
    <w:rsid w:val="006A4D19"/>
    <w:rsid w:val="006D39E0"/>
    <w:rsid w:val="006E63DF"/>
    <w:rsid w:val="00721869"/>
    <w:rsid w:val="007650BD"/>
    <w:rsid w:val="007D0AA2"/>
    <w:rsid w:val="007F2157"/>
    <w:rsid w:val="007F6734"/>
    <w:rsid w:val="0081646B"/>
    <w:rsid w:val="008570FE"/>
    <w:rsid w:val="0086198D"/>
    <w:rsid w:val="0088297C"/>
    <w:rsid w:val="00943706"/>
    <w:rsid w:val="00945FB1"/>
    <w:rsid w:val="009E7A10"/>
    <w:rsid w:val="00A16A6A"/>
    <w:rsid w:val="00A45297"/>
    <w:rsid w:val="00A93EE5"/>
    <w:rsid w:val="00AA2285"/>
    <w:rsid w:val="00AA59F4"/>
    <w:rsid w:val="00AD17EE"/>
    <w:rsid w:val="00AD3333"/>
    <w:rsid w:val="00B23AB4"/>
    <w:rsid w:val="00BA4734"/>
    <w:rsid w:val="00D80BFE"/>
    <w:rsid w:val="00DE70C2"/>
    <w:rsid w:val="00E16110"/>
    <w:rsid w:val="00E2547C"/>
    <w:rsid w:val="00EA251B"/>
    <w:rsid w:val="00ED01DE"/>
    <w:rsid w:val="00F4452C"/>
    <w:rsid w:val="00F90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90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874"/>
    <w:rPr>
      <w:sz w:val="18"/>
      <w:szCs w:val="18"/>
    </w:rPr>
  </w:style>
  <w:style w:type="paragraph" w:styleId="a4">
    <w:name w:val="footer"/>
    <w:basedOn w:val="a"/>
    <w:link w:val="Char0"/>
    <w:unhideWhenUsed/>
    <w:rsid w:val="00F90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8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8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8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郝晓明</cp:lastModifiedBy>
  <cp:revision>7</cp:revision>
  <dcterms:created xsi:type="dcterms:W3CDTF">2016-03-21T03:23:00Z</dcterms:created>
  <dcterms:modified xsi:type="dcterms:W3CDTF">2016-03-28T09:08:00Z</dcterms:modified>
</cp:coreProperties>
</file>