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1F0" w:rsidRPr="00E421F0" w:rsidRDefault="00E421F0" w:rsidP="00E421F0">
      <w:pPr>
        <w:pStyle w:val="a5"/>
        <w:shd w:val="clear" w:color="auto" w:fill="FFFFFF"/>
        <w:spacing w:line="520" w:lineRule="atLeast"/>
        <w:ind w:firstLine="646"/>
        <w:rPr>
          <w:rFonts w:asciiTheme="minorEastAsia" w:eastAsiaTheme="minorEastAsia" w:hAnsiTheme="minorEastAsia" w:hint="eastAsia"/>
          <w:color w:val="000000"/>
          <w:sz w:val="28"/>
          <w:szCs w:val="28"/>
        </w:rPr>
      </w:pPr>
      <w:r w:rsidRPr="00E421F0">
        <w:rPr>
          <w:rFonts w:asciiTheme="minorEastAsia" w:eastAsiaTheme="minorEastAsia" w:hAnsiTheme="minorEastAsia"/>
          <w:b/>
          <w:bCs/>
          <w:color w:val="000000"/>
          <w:sz w:val="28"/>
          <w:szCs w:val="28"/>
          <w:shd w:val="clear" w:color="auto" w:fill="FFFFFF"/>
        </w:rPr>
        <w:t>国家医学考试中心《2016年医师资格考试网上试报名》的通知</w:t>
      </w:r>
    </w:p>
    <w:p w:rsidR="00E421F0" w:rsidRPr="00E421F0" w:rsidRDefault="00E421F0" w:rsidP="00E421F0">
      <w:pPr>
        <w:pStyle w:val="a5"/>
        <w:shd w:val="clear" w:color="auto" w:fill="FFFFFF"/>
        <w:spacing w:line="520" w:lineRule="atLeast"/>
        <w:ind w:firstLine="646"/>
        <w:rPr>
          <w:rFonts w:asciiTheme="minorEastAsia" w:eastAsiaTheme="minorEastAsia" w:hAnsiTheme="minorEastAsia"/>
          <w:color w:val="000000"/>
        </w:rPr>
      </w:pPr>
      <w:r w:rsidRPr="00E421F0">
        <w:rPr>
          <w:rFonts w:asciiTheme="minorEastAsia" w:eastAsiaTheme="minorEastAsia" w:hAnsiTheme="minorEastAsia" w:hint="eastAsia"/>
          <w:color w:val="000000"/>
        </w:rPr>
        <w:t>根据2016年医师资格考试工作安排，自即日起开始医师资格考试考生网上试报名。一旦网上正式报名开始后，试报名信息将直接转入正式报名库中。</w:t>
      </w:r>
    </w:p>
    <w:p w:rsidR="00E421F0" w:rsidRPr="00E421F0" w:rsidRDefault="00E421F0" w:rsidP="00E421F0">
      <w:pPr>
        <w:pStyle w:val="a5"/>
        <w:shd w:val="clear" w:color="auto" w:fill="FFFFFF"/>
        <w:spacing w:line="520" w:lineRule="atLeast"/>
        <w:ind w:firstLine="646"/>
        <w:rPr>
          <w:rFonts w:asciiTheme="minorEastAsia" w:eastAsiaTheme="minorEastAsia" w:hAnsiTheme="minorEastAsia"/>
          <w:color w:val="000000"/>
        </w:rPr>
      </w:pPr>
      <w:r w:rsidRPr="00E421F0">
        <w:rPr>
          <w:rFonts w:asciiTheme="minorEastAsia" w:eastAsiaTheme="minorEastAsia" w:hAnsiTheme="minorEastAsia" w:hint="eastAsia"/>
          <w:color w:val="000000"/>
        </w:rPr>
        <w:t>试报名期间，考生如发现报名操作技术问题，请发送邮件至support@nmec.org.cn进行反馈，问题描述请尽量详细并截图说明，中心将不断完善系统，为考生顺利报名提供服务。</w:t>
      </w:r>
    </w:p>
    <w:p w:rsidR="00E421F0" w:rsidRPr="00E421F0" w:rsidRDefault="00E421F0" w:rsidP="00E421F0">
      <w:pPr>
        <w:pStyle w:val="a5"/>
        <w:shd w:val="clear" w:color="auto" w:fill="FFFFFF"/>
        <w:spacing w:line="520" w:lineRule="atLeast"/>
        <w:ind w:firstLine="646"/>
        <w:rPr>
          <w:rFonts w:asciiTheme="minorEastAsia" w:eastAsiaTheme="minorEastAsia" w:hAnsiTheme="minorEastAsia"/>
          <w:color w:val="000000"/>
        </w:rPr>
      </w:pPr>
      <w:r w:rsidRPr="00E421F0">
        <w:rPr>
          <w:rFonts w:asciiTheme="minorEastAsia" w:eastAsiaTheme="minorEastAsia" w:hAnsiTheme="minorEastAsia" w:hint="eastAsia"/>
          <w:color w:val="000000"/>
        </w:rPr>
        <w:t>提请考生注意：在正式网上报名期间，考生需再次登陆报名系统，并根据2016年考试公告内容，及时调整、核对填报信息。同时，查看报名考区、考点发布的考试信息，确认报名信息准确后，打印《医师资格考试网上报名成功通知单》。</w:t>
      </w:r>
    </w:p>
    <w:p w:rsidR="00E421F0" w:rsidRPr="00E421F0" w:rsidRDefault="00E421F0" w:rsidP="00E421F0">
      <w:pPr>
        <w:pStyle w:val="a5"/>
        <w:shd w:val="clear" w:color="auto" w:fill="FFFFFF"/>
        <w:spacing w:line="520" w:lineRule="atLeast"/>
        <w:ind w:firstLine="646"/>
        <w:rPr>
          <w:rFonts w:asciiTheme="minorEastAsia" w:eastAsiaTheme="minorEastAsia" w:hAnsiTheme="minorEastAsia"/>
          <w:color w:val="000000"/>
        </w:rPr>
      </w:pPr>
      <w:r w:rsidRPr="00E421F0">
        <w:rPr>
          <w:rFonts w:asciiTheme="minorEastAsia" w:eastAsiaTheme="minorEastAsia" w:hAnsiTheme="minorEastAsia" w:hint="eastAsia"/>
          <w:color w:val="000000"/>
        </w:rPr>
        <w:t>如遇到遗忘密码、找不到考生本人工作单位、毕业院校等报名问题，请在国家医学考试网中搜索相关通知和解决办法。</w:t>
      </w:r>
    </w:p>
    <w:p w:rsidR="00E421F0" w:rsidRPr="00E421F0" w:rsidRDefault="00E421F0" w:rsidP="00E421F0">
      <w:pPr>
        <w:rPr>
          <w:rFonts w:asciiTheme="minorEastAsia" w:hAnsiTheme="minorEastAsia"/>
          <w:sz w:val="24"/>
          <w:szCs w:val="24"/>
        </w:rPr>
      </w:pPr>
    </w:p>
    <w:sectPr w:rsidR="00E421F0" w:rsidRPr="00E421F0" w:rsidSect="000B2B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1FA3" w:rsidRDefault="00AB1FA3" w:rsidP="00E421F0">
      <w:r>
        <w:separator/>
      </w:r>
    </w:p>
  </w:endnote>
  <w:endnote w:type="continuationSeparator" w:id="0">
    <w:p w:rsidR="00AB1FA3" w:rsidRDefault="00AB1FA3" w:rsidP="00E421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1FA3" w:rsidRDefault="00AB1FA3" w:rsidP="00E421F0">
      <w:r>
        <w:separator/>
      </w:r>
    </w:p>
  </w:footnote>
  <w:footnote w:type="continuationSeparator" w:id="0">
    <w:p w:rsidR="00AB1FA3" w:rsidRDefault="00AB1FA3" w:rsidP="00E421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21F0"/>
    <w:rsid w:val="000B2B6E"/>
    <w:rsid w:val="00AB1FA3"/>
    <w:rsid w:val="00E421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B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421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21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421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421F0"/>
    <w:rPr>
      <w:sz w:val="18"/>
      <w:szCs w:val="18"/>
    </w:rPr>
  </w:style>
  <w:style w:type="paragraph" w:styleId="a5">
    <w:name w:val="Normal (Web)"/>
    <w:basedOn w:val="a"/>
    <w:uiPriority w:val="99"/>
    <w:unhideWhenUsed/>
    <w:rsid w:val="00E421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82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2016-03-15T06:19:00Z</dcterms:created>
  <dcterms:modified xsi:type="dcterms:W3CDTF">2016-03-15T06:21:00Z</dcterms:modified>
</cp:coreProperties>
</file>