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81F" w:rsidRPr="00CF281F" w:rsidRDefault="00CF281F" w:rsidP="00CF281F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F281F">
        <w:rPr>
          <w:rFonts w:ascii="宋体" w:eastAsia="宋体" w:hAnsi="宋体" w:cs="宋体"/>
          <w:b/>
          <w:bCs/>
          <w:kern w:val="0"/>
          <w:sz w:val="24"/>
          <w:szCs w:val="24"/>
        </w:rPr>
        <w:t>2015年度执业药师资格考试工作计划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91"/>
        <w:gridCol w:w="5109"/>
      </w:tblGrid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时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 xml:space="preserve"> 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间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工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 xml:space="preserve"> 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作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 xml:space="preserve"> 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安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 xml:space="preserve"> 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排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印发考务工作的通知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日至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25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网络报名（其中老考生可同时进行网上交费，交费时间截止至7月10日）网络报名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24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日至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26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 xml:space="preserve"> 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各县（市、区）及市直组织报考条件审查、征订考试用书和培训报名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30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日前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7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4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日前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各县（市、区）将审查资料送金华市人事考试办公室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7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4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日至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10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通过报考条件审查的人员（新考生和异地转入考生）网上交费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10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12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日至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16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考生从网上下载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“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准考证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”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10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月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17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日至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18</w:t>
            </w: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日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考试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F281F" w:rsidRPr="00CF281F" w:rsidTr="00CF281F">
        <w:trPr>
          <w:tblCellSpacing w:w="0" w:type="dxa"/>
          <w:jc w:val="center"/>
        </w:trPr>
        <w:tc>
          <w:tcPr>
            <w:tcW w:w="3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国家有关部门核准考试成绩或下达合格线后 　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281F" w:rsidRPr="00CF281F" w:rsidRDefault="00CF281F" w:rsidP="00CF281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81F">
              <w:rPr>
                <w:rFonts w:ascii="Calibri" w:eastAsia="宋体" w:hAnsi="Calibri" w:cs="宋体"/>
                <w:kern w:val="0"/>
                <w:sz w:val="24"/>
                <w:szCs w:val="24"/>
              </w:rPr>
              <w:t>公布考试成绩</w:t>
            </w:r>
            <w:r w:rsidRPr="00CF281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1D15A3" w:rsidRDefault="001D15A3"/>
    <w:sectPr w:rsidR="001D15A3" w:rsidSect="001D1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44A" w:rsidRDefault="00EC344A" w:rsidP="00CF281F">
      <w:r>
        <w:separator/>
      </w:r>
    </w:p>
  </w:endnote>
  <w:endnote w:type="continuationSeparator" w:id="0">
    <w:p w:rsidR="00EC344A" w:rsidRDefault="00EC344A" w:rsidP="00CF2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44A" w:rsidRDefault="00EC344A" w:rsidP="00CF281F">
      <w:r>
        <w:separator/>
      </w:r>
    </w:p>
  </w:footnote>
  <w:footnote w:type="continuationSeparator" w:id="0">
    <w:p w:rsidR="00EC344A" w:rsidRDefault="00EC344A" w:rsidP="00CF2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81F"/>
    <w:rsid w:val="001D15A3"/>
    <w:rsid w:val="00CF281F"/>
    <w:rsid w:val="00EC3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2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28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2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28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0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2015-06-19T01:57:00Z</dcterms:created>
  <dcterms:modified xsi:type="dcterms:W3CDTF">2015-06-19T01:57:00Z</dcterms:modified>
</cp:coreProperties>
</file>