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5A2" w:rsidRDefault="008A15A2" w:rsidP="008A15A2">
      <w:pPr>
        <w:ind w:firstLine="422"/>
        <w:rPr>
          <w:rFonts w:asciiTheme="minorEastAsia" w:hAnsiTheme="minorEastAsia" w:hint="eastAsia"/>
          <w:b/>
          <w:szCs w:val="21"/>
        </w:rPr>
      </w:pPr>
      <w:r w:rsidRPr="008A15A2">
        <w:rPr>
          <w:rFonts w:asciiTheme="minorEastAsia" w:hAnsiTheme="minorEastAsia" w:hint="eastAsia"/>
          <w:b/>
          <w:szCs w:val="21"/>
        </w:rPr>
        <w:t>2013年口腔执业医师《答疑周刊》第25期</w:t>
      </w:r>
    </w:p>
    <w:p w:rsidR="005C4BCF" w:rsidRPr="005463E7" w:rsidRDefault="005C4BCF" w:rsidP="00273F12">
      <w:pPr>
        <w:ind w:firstLine="422"/>
        <w:rPr>
          <w:rFonts w:asciiTheme="minorEastAsia" w:hAnsiTheme="minorEastAsia"/>
          <w:b/>
          <w:szCs w:val="21"/>
        </w:rPr>
      </w:pPr>
      <w:r w:rsidRPr="005463E7">
        <w:rPr>
          <w:rFonts w:asciiTheme="minorEastAsia" w:hAnsiTheme="minorEastAsia" w:hint="eastAsia"/>
          <w:b/>
          <w:szCs w:val="21"/>
        </w:rPr>
        <w:t>【口腔组织病理学】</w:t>
      </w:r>
    </w:p>
    <w:p w:rsidR="005C4BCF" w:rsidRPr="005463E7" w:rsidRDefault="00273F12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成牙本质细胞浆突的末端膨大形成的结构是</w:t>
      </w:r>
    </w:p>
    <w:p w:rsidR="005C4BCF" w:rsidRPr="005463E7" w:rsidRDefault="005C4BCF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A.釉丛</w:t>
      </w:r>
    </w:p>
    <w:p w:rsidR="005C4BCF" w:rsidRPr="005463E7" w:rsidRDefault="005C4BCF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B.釉板</w:t>
      </w:r>
    </w:p>
    <w:p w:rsidR="005C4BCF" w:rsidRPr="005463E7" w:rsidRDefault="005C4BCF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C.釉梭</w:t>
      </w:r>
    </w:p>
    <w:p w:rsidR="005C4BCF" w:rsidRPr="005463E7" w:rsidRDefault="005C4BCF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D.釉柱</w:t>
      </w:r>
    </w:p>
    <w:p w:rsidR="005C4BCF" w:rsidRPr="005463E7" w:rsidRDefault="005C4BCF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E.施雷格线</w:t>
      </w:r>
    </w:p>
    <w:p w:rsidR="005C4BCF" w:rsidRPr="005463E7" w:rsidRDefault="005C4BCF" w:rsidP="00273F12">
      <w:pPr>
        <w:ind w:firstLine="422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b/>
          <w:szCs w:val="21"/>
        </w:rPr>
        <w:t>【答案】</w:t>
      </w:r>
      <w:r w:rsidR="00273F12" w:rsidRPr="005463E7">
        <w:rPr>
          <w:rFonts w:asciiTheme="minorEastAsia" w:hAnsiTheme="minorEastAsia" w:hint="eastAsia"/>
          <w:szCs w:val="21"/>
        </w:rPr>
        <w:t>C</w:t>
      </w:r>
    </w:p>
    <w:p w:rsidR="005C4BCF" w:rsidRPr="005463E7" w:rsidRDefault="005C4BCF" w:rsidP="00273F12">
      <w:pPr>
        <w:ind w:firstLine="422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b/>
          <w:szCs w:val="21"/>
        </w:rPr>
        <w:t>【解析】</w:t>
      </w:r>
      <w:r w:rsidR="00273F12" w:rsidRPr="005463E7">
        <w:rPr>
          <w:rFonts w:asciiTheme="minorEastAsia" w:hAnsiTheme="minorEastAsia" w:hint="eastAsia"/>
          <w:szCs w:val="21"/>
        </w:rPr>
        <w:t>釉梭</w:t>
      </w:r>
      <w:r w:rsidRPr="005463E7">
        <w:rPr>
          <w:rFonts w:asciiTheme="minorEastAsia" w:hAnsiTheme="minorEastAsia" w:hint="eastAsia"/>
          <w:szCs w:val="21"/>
        </w:rPr>
        <w:t>在牙尖部较多见，呈纺锤状，穿过</w:t>
      </w:r>
      <w:proofErr w:type="gramStart"/>
      <w:r w:rsidRPr="005463E7">
        <w:rPr>
          <w:rFonts w:asciiTheme="minorEastAsia" w:hAnsiTheme="minorEastAsia" w:hint="eastAsia"/>
          <w:szCs w:val="21"/>
        </w:rPr>
        <w:t>釉</w:t>
      </w:r>
      <w:proofErr w:type="gramEnd"/>
      <w:r w:rsidRPr="005463E7">
        <w:rPr>
          <w:rFonts w:asciiTheme="minorEastAsia" w:hAnsiTheme="minorEastAsia" w:hint="eastAsia"/>
          <w:szCs w:val="21"/>
        </w:rPr>
        <w:t>牙本质界包埋在釉质中，它是成牙本质细胞的胞质突起的末端膨大。</w:t>
      </w:r>
    </w:p>
    <w:p w:rsidR="00273F12" w:rsidRPr="005463E7" w:rsidRDefault="00273F12" w:rsidP="005C4BCF">
      <w:pPr>
        <w:ind w:firstLine="420"/>
        <w:rPr>
          <w:rFonts w:asciiTheme="minorEastAsia" w:hAnsiTheme="minorEastAsia"/>
          <w:szCs w:val="21"/>
        </w:rPr>
      </w:pPr>
    </w:p>
    <w:p w:rsidR="005C4BCF" w:rsidRPr="005463E7" w:rsidRDefault="005C4BCF" w:rsidP="00273F12">
      <w:pPr>
        <w:ind w:firstLine="422"/>
        <w:rPr>
          <w:rFonts w:asciiTheme="minorEastAsia" w:hAnsiTheme="minorEastAsia"/>
          <w:b/>
          <w:szCs w:val="21"/>
        </w:rPr>
      </w:pPr>
      <w:r w:rsidRPr="005463E7">
        <w:rPr>
          <w:rFonts w:asciiTheme="minorEastAsia" w:hAnsiTheme="minorEastAsia" w:hint="eastAsia"/>
          <w:b/>
          <w:szCs w:val="21"/>
        </w:rPr>
        <w:t>【口腔组织病理学】</w:t>
      </w:r>
    </w:p>
    <w:p w:rsidR="005C4BCF" w:rsidRPr="005463E7" w:rsidRDefault="00273F12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生理情况下，牙齿发育完成以后形成的牙本质是</w:t>
      </w:r>
    </w:p>
    <w:p w:rsidR="005C4BCF" w:rsidRPr="005463E7" w:rsidRDefault="005C4BCF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A．原发性牙本质</w:t>
      </w:r>
    </w:p>
    <w:p w:rsidR="005C4BCF" w:rsidRPr="005463E7" w:rsidRDefault="005C4BCF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B．继发性牙本质</w:t>
      </w:r>
    </w:p>
    <w:p w:rsidR="005C4BCF" w:rsidRPr="005463E7" w:rsidRDefault="005C4BCF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C．修复性牙本质</w:t>
      </w:r>
    </w:p>
    <w:p w:rsidR="005C4BCF" w:rsidRPr="005463E7" w:rsidRDefault="005C4BCF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D．球间牙本质</w:t>
      </w:r>
    </w:p>
    <w:p w:rsidR="005C4BCF" w:rsidRPr="005463E7" w:rsidRDefault="005C4BCF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E．透明牙本质</w:t>
      </w:r>
    </w:p>
    <w:p w:rsidR="005C4BCF" w:rsidRPr="005463E7" w:rsidRDefault="005C4BCF" w:rsidP="00273F12">
      <w:pPr>
        <w:ind w:firstLine="422"/>
        <w:rPr>
          <w:rFonts w:asciiTheme="minorEastAsia" w:hAnsiTheme="minorEastAsia"/>
          <w:b/>
          <w:szCs w:val="21"/>
        </w:rPr>
      </w:pPr>
      <w:r w:rsidRPr="005463E7">
        <w:rPr>
          <w:rFonts w:asciiTheme="minorEastAsia" w:hAnsiTheme="minorEastAsia" w:hint="eastAsia"/>
          <w:b/>
          <w:szCs w:val="21"/>
        </w:rPr>
        <w:t>【答案】</w:t>
      </w:r>
      <w:r w:rsidR="005463E7" w:rsidRPr="005463E7">
        <w:rPr>
          <w:rFonts w:asciiTheme="minorEastAsia" w:hAnsiTheme="minorEastAsia" w:hint="eastAsia"/>
          <w:szCs w:val="21"/>
        </w:rPr>
        <w:t>B</w:t>
      </w:r>
    </w:p>
    <w:p w:rsidR="005C4BCF" w:rsidRPr="005463E7" w:rsidRDefault="005C4BCF" w:rsidP="00273F12">
      <w:pPr>
        <w:ind w:firstLine="422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b/>
          <w:szCs w:val="21"/>
        </w:rPr>
        <w:t>【解析】</w:t>
      </w:r>
      <w:r w:rsidRPr="005463E7">
        <w:rPr>
          <w:rFonts w:asciiTheme="minorEastAsia" w:hAnsiTheme="minorEastAsia" w:hint="eastAsia"/>
          <w:szCs w:val="21"/>
        </w:rPr>
        <w:t>当牙发育至根尖孔形成时，牙发育即完成，至此以前形成的牙本质称原发性牙本质。但此后牙本质仍在一生中不断形成</w:t>
      </w:r>
      <w:r w:rsidR="008A15A2">
        <w:rPr>
          <w:rFonts w:asciiTheme="minorEastAsia" w:hAnsiTheme="minorEastAsia" w:hint="eastAsia"/>
          <w:szCs w:val="21"/>
        </w:rPr>
        <w:t>医学教育/网原创</w:t>
      </w:r>
      <w:r w:rsidRPr="005463E7">
        <w:rPr>
          <w:rFonts w:asciiTheme="minorEastAsia" w:hAnsiTheme="minorEastAsia" w:hint="eastAsia"/>
          <w:szCs w:val="21"/>
        </w:rPr>
        <w:t>，这种牙发育完成后形成的牙本质即继发性牙本质。</w:t>
      </w:r>
    </w:p>
    <w:p w:rsidR="00273F12" w:rsidRPr="005463E7" w:rsidRDefault="00273F12" w:rsidP="005C4BCF">
      <w:pPr>
        <w:ind w:firstLine="420"/>
        <w:rPr>
          <w:rFonts w:asciiTheme="minorEastAsia" w:hAnsiTheme="minorEastAsia"/>
          <w:szCs w:val="21"/>
        </w:rPr>
      </w:pPr>
    </w:p>
    <w:p w:rsidR="005C4BCF" w:rsidRPr="005463E7" w:rsidRDefault="005C4BCF" w:rsidP="00273F12">
      <w:pPr>
        <w:ind w:firstLine="422"/>
        <w:rPr>
          <w:rFonts w:asciiTheme="minorEastAsia" w:hAnsiTheme="minorEastAsia"/>
          <w:b/>
          <w:szCs w:val="21"/>
        </w:rPr>
      </w:pPr>
      <w:r w:rsidRPr="005463E7">
        <w:rPr>
          <w:rFonts w:asciiTheme="minorEastAsia" w:hAnsiTheme="minorEastAsia" w:hint="eastAsia"/>
          <w:b/>
          <w:szCs w:val="21"/>
        </w:rPr>
        <w:t>【口腔组织病理学】</w:t>
      </w:r>
    </w:p>
    <w:p w:rsidR="005C4BCF" w:rsidRPr="005463E7" w:rsidRDefault="005C4BCF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落射光角度改变釉质表面所形成的</w:t>
      </w:r>
      <w:proofErr w:type="gramStart"/>
      <w:r w:rsidRPr="005463E7">
        <w:rPr>
          <w:rFonts w:asciiTheme="minorEastAsia" w:hAnsiTheme="minorEastAsia" w:hint="eastAsia"/>
          <w:szCs w:val="21"/>
        </w:rPr>
        <w:t>明暗带</w:t>
      </w:r>
      <w:proofErr w:type="gramEnd"/>
      <w:r w:rsidRPr="005463E7">
        <w:rPr>
          <w:rFonts w:asciiTheme="minorEastAsia" w:hAnsiTheme="minorEastAsia" w:hint="eastAsia"/>
          <w:szCs w:val="21"/>
        </w:rPr>
        <w:t>是</w:t>
      </w:r>
    </w:p>
    <w:p w:rsidR="005C4BCF" w:rsidRPr="005463E7" w:rsidRDefault="005C4BCF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A．施雷格板</w:t>
      </w:r>
    </w:p>
    <w:p w:rsidR="005C4BCF" w:rsidRPr="005463E7" w:rsidRDefault="005C4BCF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B．</w:t>
      </w:r>
      <w:proofErr w:type="gramStart"/>
      <w:r w:rsidRPr="005463E7">
        <w:rPr>
          <w:rFonts w:asciiTheme="minorEastAsia" w:hAnsiTheme="minorEastAsia" w:hint="eastAsia"/>
          <w:szCs w:val="21"/>
        </w:rPr>
        <w:t>雷丘斯</w:t>
      </w:r>
      <w:proofErr w:type="gramEnd"/>
      <w:r w:rsidRPr="005463E7">
        <w:rPr>
          <w:rFonts w:asciiTheme="minorEastAsia" w:hAnsiTheme="minorEastAsia" w:hint="eastAsia"/>
          <w:szCs w:val="21"/>
        </w:rPr>
        <w:t>线</w:t>
      </w:r>
    </w:p>
    <w:p w:rsidR="005C4BCF" w:rsidRPr="005463E7" w:rsidRDefault="005C4BCF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C．新生线</w:t>
      </w:r>
    </w:p>
    <w:p w:rsidR="005C4BCF" w:rsidRPr="005463E7" w:rsidRDefault="005C4BCF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D．欧文线</w:t>
      </w:r>
    </w:p>
    <w:p w:rsidR="005C4BCF" w:rsidRPr="005463E7" w:rsidRDefault="005C4BCF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E．冯</w:t>
      </w:r>
      <w:r w:rsidR="005463E7" w:rsidRPr="005463E7">
        <w:rPr>
          <w:rFonts w:asciiTheme="minorEastAsia" w:hAnsiTheme="minorEastAsia" w:hint="eastAsia"/>
          <w:szCs w:val="21"/>
        </w:rPr>
        <w:t>·</w:t>
      </w:r>
      <w:r w:rsidRPr="005463E7">
        <w:rPr>
          <w:rFonts w:asciiTheme="minorEastAsia" w:hAnsiTheme="minorEastAsia" w:hint="eastAsia"/>
          <w:szCs w:val="21"/>
        </w:rPr>
        <w:t>埃布纳线</w:t>
      </w:r>
    </w:p>
    <w:p w:rsidR="005C4BCF" w:rsidRPr="005463E7" w:rsidRDefault="005C4BCF" w:rsidP="00273F12">
      <w:pPr>
        <w:ind w:firstLine="422"/>
        <w:rPr>
          <w:rFonts w:asciiTheme="minorEastAsia" w:hAnsiTheme="minorEastAsia"/>
          <w:b/>
          <w:szCs w:val="21"/>
        </w:rPr>
      </w:pPr>
      <w:r w:rsidRPr="005463E7">
        <w:rPr>
          <w:rFonts w:asciiTheme="minorEastAsia" w:hAnsiTheme="minorEastAsia" w:hint="eastAsia"/>
          <w:b/>
          <w:szCs w:val="21"/>
        </w:rPr>
        <w:t>【答案】</w:t>
      </w:r>
      <w:r w:rsidR="005463E7" w:rsidRPr="005463E7">
        <w:rPr>
          <w:rFonts w:asciiTheme="minorEastAsia" w:hAnsiTheme="minorEastAsia" w:hint="eastAsia"/>
          <w:szCs w:val="21"/>
        </w:rPr>
        <w:t>A</w:t>
      </w:r>
    </w:p>
    <w:p w:rsidR="005C4BCF" w:rsidRPr="005463E7" w:rsidRDefault="005C4BCF" w:rsidP="00273F12">
      <w:pPr>
        <w:ind w:firstLine="422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b/>
          <w:szCs w:val="21"/>
        </w:rPr>
        <w:t>【解析】</w:t>
      </w:r>
      <w:proofErr w:type="gramStart"/>
      <w:r w:rsidRPr="005463E7">
        <w:rPr>
          <w:rFonts w:asciiTheme="minorEastAsia" w:hAnsiTheme="minorEastAsia" w:hint="eastAsia"/>
          <w:szCs w:val="21"/>
        </w:rPr>
        <w:t>施雷格线用落射光</w:t>
      </w:r>
      <w:proofErr w:type="gramEnd"/>
      <w:r w:rsidRPr="005463E7">
        <w:rPr>
          <w:rFonts w:asciiTheme="minorEastAsia" w:hAnsiTheme="minorEastAsia" w:hint="eastAsia"/>
          <w:szCs w:val="21"/>
        </w:rPr>
        <w:t>观察牙齿纵切磨片时，可见宽度不等的明暗相间带，分布在釉质厚度的内4/5处，改变入射光角度可使</w:t>
      </w:r>
      <w:proofErr w:type="gramStart"/>
      <w:r w:rsidRPr="005463E7">
        <w:rPr>
          <w:rFonts w:asciiTheme="minorEastAsia" w:hAnsiTheme="minorEastAsia" w:hint="eastAsia"/>
          <w:szCs w:val="21"/>
        </w:rPr>
        <w:t>明暗带</w:t>
      </w:r>
      <w:proofErr w:type="gramEnd"/>
      <w:r w:rsidRPr="005463E7">
        <w:rPr>
          <w:rFonts w:asciiTheme="minorEastAsia" w:hAnsiTheme="minorEastAsia" w:hint="eastAsia"/>
          <w:szCs w:val="21"/>
        </w:rPr>
        <w:t>发生变化，这些</w:t>
      </w:r>
      <w:proofErr w:type="gramStart"/>
      <w:r w:rsidRPr="005463E7">
        <w:rPr>
          <w:rFonts w:asciiTheme="minorEastAsia" w:hAnsiTheme="minorEastAsia" w:hint="eastAsia"/>
          <w:szCs w:val="21"/>
        </w:rPr>
        <w:t>明暗带</w:t>
      </w:r>
      <w:proofErr w:type="gramEnd"/>
      <w:r w:rsidRPr="005463E7">
        <w:rPr>
          <w:rFonts w:asciiTheme="minorEastAsia" w:hAnsiTheme="minorEastAsia" w:hint="eastAsia"/>
          <w:szCs w:val="21"/>
        </w:rPr>
        <w:t>称为施雷格板。这是由于釉柱排列方向的改变而产生的</w:t>
      </w:r>
      <w:r w:rsidR="008A15A2">
        <w:rPr>
          <w:rFonts w:asciiTheme="minorEastAsia" w:hAnsiTheme="minorEastAsia" w:hint="eastAsia"/>
          <w:szCs w:val="21"/>
        </w:rPr>
        <w:t>医学教育/网原创</w:t>
      </w:r>
      <w:r w:rsidRPr="005463E7">
        <w:rPr>
          <w:rFonts w:asciiTheme="minorEastAsia" w:hAnsiTheme="minorEastAsia" w:hint="eastAsia"/>
          <w:szCs w:val="21"/>
        </w:rPr>
        <w:t>。</w:t>
      </w:r>
    </w:p>
    <w:p w:rsidR="005463E7" w:rsidRDefault="005463E7" w:rsidP="005C4BCF">
      <w:pPr>
        <w:ind w:firstLine="420"/>
        <w:rPr>
          <w:rFonts w:asciiTheme="minorEastAsia" w:hAnsiTheme="minorEastAsia"/>
          <w:szCs w:val="21"/>
        </w:rPr>
      </w:pPr>
    </w:p>
    <w:p w:rsidR="005463E7" w:rsidRPr="005463E7" w:rsidRDefault="005463E7" w:rsidP="005463E7">
      <w:pPr>
        <w:ind w:firstLine="422"/>
        <w:rPr>
          <w:rFonts w:asciiTheme="minorEastAsia" w:hAnsiTheme="minorEastAsia"/>
          <w:b/>
          <w:szCs w:val="21"/>
        </w:rPr>
      </w:pPr>
      <w:r w:rsidRPr="005463E7">
        <w:rPr>
          <w:rFonts w:asciiTheme="minorEastAsia" w:hAnsiTheme="minorEastAsia" w:hint="eastAsia"/>
          <w:b/>
          <w:szCs w:val="21"/>
        </w:rPr>
        <w:t>【口腔组织病理学】</w:t>
      </w:r>
    </w:p>
    <w:p w:rsidR="005C4BCF" w:rsidRPr="005463E7" w:rsidRDefault="005C4BCF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托姆斯颗粒层位于</w:t>
      </w:r>
    </w:p>
    <w:p w:rsidR="005C4BCF" w:rsidRPr="005463E7" w:rsidRDefault="005C4BCF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lastRenderedPageBreak/>
        <w:t>A．冠部罩牙本质内侧</w:t>
      </w:r>
    </w:p>
    <w:p w:rsidR="005C4BCF" w:rsidRPr="005463E7" w:rsidRDefault="005C4BCF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B．冠部髓周牙本质内侧</w:t>
      </w:r>
    </w:p>
    <w:p w:rsidR="005C4BCF" w:rsidRPr="005463E7" w:rsidRDefault="005C4BCF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C．根部髓周牙本质外侧</w:t>
      </w:r>
    </w:p>
    <w:p w:rsidR="005C4BCF" w:rsidRPr="005463E7" w:rsidRDefault="005C4BCF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D．根部透明层内侧</w:t>
      </w:r>
    </w:p>
    <w:p w:rsidR="005C4BCF" w:rsidRPr="005463E7" w:rsidRDefault="005C4BCF" w:rsidP="005C4BCF">
      <w:pPr>
        <w:ind w:firstLine="420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szCs w:val="21"/>
        </w:rPr>
        <w:t>E．根部牙骨质外侧</w:t>
      </w:r>
    </w:p>
    <w:p w:rsidR="005C4BCF" w:rsidRPr="005463E7" w:rsidRDefault="005C4BCF" w:rsidP="00273F12">
      <w:pPr>
        <w:ind w:firstLine="422"/>
        <w:rPr>
          <w:rFonts w:asciiTheme="minorEastAsia" w:hAnsiTheme="minorEastAsia"/>
          <w:szCs w:val="21"/>
        </w:rPr>
      </w:pPr>
      <w:r w:rsidRPr="005463E7">
        <w:rPr>
          <w:rFonts w:asciiTheme="minorEastAsia" w:hAnsiTheme="minorEastAsia" w:hint="eastAsia"/>
          <w:b/>
          <w:szCs w:val="21"/>
        </w:rPr>
        <w:t>【答案】</w:t>
      </w:r>
      <w:r w:rsidRPr="005463E7">
        <w:rPr>
          <w:rFonts w:asciiTheme="minorEastAsia" w:hAnsiTheme="minorEastAsia" w:hint="eastAsia"/>
          <w:szCs w:val="21"/>
        </w:rPr>
        <w:t>D</w:t>
      </w:r>
    </w:p>
    <w:p w:rsidR="00470043" w:rsidRDefault="005C4BCF" w:rsidP="00273F12">
      <w:pPr>
        <w:ind w:firstLine="422"/>
        <w:rPr>
          <w:rFonts w:asciiTheme="minorEastAsia" w:hAnsiTheme="minorEastAsia" w:hint="eastAsia"/>
          <w:szCs w:val="21"/>
        </w:rPr>
      </w:pPr>
      <w:r w:rsidRPr="005463E7">
        <w:rPr>
          <w:rFonts w:asciiTheme="minorEastAsia" w:hAnsiTheme="minorEastAsia" w:hint="eastAsia"/>
          <w:b/>
          <w:szCs w:val="21"/>
        </w:rPr>
        <w:t>【解析】</w:t>
      </w:r>
      <w:r w:rsidRPr="005463E7">
        <w:rPr>
          <w:rFonts w:asciiTheme="minorEastAsia" w:hAnsiTheme="minorEastAsia" w:hint="eastAsia"/>
          <w:szCs w:val="21"/>
        </w:rPr>
        <w:t>托姆斯颗粒层：在牙齿纵剖磨片中，可见根部牙本质透明层的内侧有一层颗粒状的未矿化区。磨片下为不透光的黑色区。</w:t>
      </w:r>
    </w:p>
    <w:p w:rsidR="008A15A2" w:rsidRPr="005463E7" w:rsidRDefault="008A15A2" w:rsidP="008A15A2">
      <w:pPr>
        <w:ind w:firstLine="420"/>
        <w:rPr>
          <w:rFonts w:asciiTheme="minorEastAsia" w:hAnsiTheme="minorEastAsia"/>
          <w:szCs w:val="21"/>
        </w:rPr>
      </w:pPr>
      <w:r w:rsidRPr="008A15A2">
        <w:rPr>
          <w:rFonts w:asciiTheme="minorEastAsia" w:hAnsiTheme="minorEastAsia" w:hint="eastAsia"/>
          <w:szCs w:val="21"/>
        </w:rPr>
        <w:t>2013年口腔执业医师《答疑周刊》第25期</w:t>
      </w:r>
      <w:r>
        <w:rPr>
          <w:rFonts w:asciiTheme="minorEastAsia" w:hAnsiTheme="minorEastAsia" w:hint="eastAsia"/>
          <w:szCs w:val="21"/>
        </w:rPr>
        <w:t>（word版下载）</w:t>
      </w:r>
    </w:p>
    <w:sectPr w:rsidR="008A15A2" w:rsidRPr="005463E7" w:rsidSect="00465E3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4BC9" w:rsidRDefault="00494BC9" w:rsidP="005C4BCF">
      <w:pPr>
        <w:ind w:firstLine="420"/>
      </w:pPr>
      <w:r>
        <w:separator/>
      </w:r>
    </w:p>
  </w:endnote>
  <w:endnote w:type="continuationSeparator" w:id="0">
    <w:p w:rsidR="00494BC9" w:rsidRDefault="00494BC9" w:rsidP="005C4BCF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5A2" w:rsidRDefault="008A15A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C546C9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C546C9">
      <w:rPr>
        <w:kern w:val="0"/>
        <w:szCs w:val="21"/>
      </w:rPr>
      <w:fldChar w:fldCharType="separate"/>
    </w:r>
    <w:r w:rsidR="008A15A2">
      <w:rPr>
        <w:noProof/>
        <w:kern w:val="0"/>
        <w:szCs w:val="21"/>
      </w:rPr>
      <w:t>1</w:t>
    </w:r>
    <w:r w:rsidR="00C546C9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5A2" w:rsidRDefault="008A15A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4BC9" w:rsidRDefault="00494BC9" w:rsidP="005C4BCF">
      <w:pPr>
        <w:ind w:firstLine="420"/>
      </w:pPr>
      <w:r>
        <w:separator/>
      </w:r>
    </w:p>
  </w:footnote>
  <w:footnote w:type="continuationSeparator" w:id="0">
    <w:p w:rsidR="00494BC9" w:rsidRDefault="00494BC9" w:rsidP="005C4BCF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C546C9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C546C9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C546C9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3F12"/>
    <w:rsid w:val="000474DF"/>
    <w:rsid w:val="000579CF"/>
    <w:rsid w:val="000747C0"/>
    <w:rsid w:val="000A0B91"/>
    <w:rsid w:val="000C0971"/>
    <w:rsid w:val="000C3579"/>
    <w:rsid w:val="000E57E6"/>
    <w:rsid w:val="00104921"/>
    <w:rsid w:val="0012254E"/>
    <w:rsid w:val="00132A50"/>
    <w:rsid w:val="00135905"/>
    <w:rsid w:val="00143791"/>
    <w:rsid w:val="00151242"/>
    <w:rsid w:val="00154B8A"/>
    <w:rsid w:val="001D3EC1"/>
    <w:rsid w:val="001F72B2"/>
    <w:rsid w:val="00206882"/>
    <w:rsid w:val="0021165B"/>
    <w:rsid w:val="00224926"/>
    <w:rsid w:val="002269AE"/>
    <w:rsid w:val="002273B8"/>
    <w:rsid w:val="0023711B"/>
    <w:rsid w:val="00273F12"/>
    <w:rsid w:val="00282E8D"/>
    <w:rsid w:val="002A56EC"/>
    <w:rsid w:val="002E64DE"/>
    <w:rsid w:val="002F5603"/>
    <w:rsid w:val="0030546C"/>
    <w:rsid w:val="00341592"/>
    <w:rsid w:val="00341638"/>
    <w:rsid w:val="0035075A"/>
    <w:rsid w:val="00360811"/>
    <w:rsid w:val="003B2F03"/>
    <w:rsid w:val="003D370E"/>
    <w:rsid w:val="00401289"/>
    <w:rsid w:val="004202EB"/>
    <w:rsid w:val="00465E30"/>
    <w:rsid w:val="004672FF"/>
    <w:rsid w:val="00470043"/>
    <w:rsid w:val="00493767"/>
    <w:rsid w:val="00494BC9"/>
    <w:rsid w:val="004E2A90"/>
    <w:rsid w:val="004E6808"/>
    <w:rsid w:val="00513217"/>
    <w:rsid w:val="0052621B"/>
    <w:rsid w:val="005311B1"/>
    <w:rsid w:val="00541898"/>
    <w:rsid w:val="005463E7"/>
    <w:rsid w:val="00565FDF"/>
    <w:rsid w:val="00593128"/>
    <w:rsid w:val="005A79F3"/>
    <w:rsid w:val="005C4BCF"/>
    <w:rsid w:val="005C6803"/>
    <w:rsid w:val="005D03F0"/>
    <w:rsid w:val="005E7F1F"/>
    <w:rsid w:val="006324D0"/>
    <w:rsid w:val="0064439C"/>
    <w:rsid w:val="00645778"/>
    <w:rsid w:val="0065163B"/>
    <w:rsid w:val="0066281D"/>
    <w:rsid w:val="006761E5"/>
    <w:rsid w:val="00720FF9"/>
    <w:rsid w:val="00727604"/>
    <w:rsid w:val="00727F49"/>
    <w:rsid w:val="00730BE8"/>
    <w:rsid w:val="00751DB9"/>
    <w:rsid w:val="00757AF4"/>
    <w:rsid w:val="007954DD"/>
    <w:rsid w:val="007C4B73"/>
    <w:rsid w:val="007E0CAB"/>
    <w:rsid w:val="00836772"/>
    <w:rsid w:val="00856A6F"/>
    <w:rsid w:val="00857142"/>
    <w:rsid w:val="00881C23"/>
    <w:rsid w:val="00882209"/>
    <w:rsid w:val="00897101"/>
    <w:rsid w:val="008A15A2"/>
    <w:rsid w:val="008A20A0"/>
    <w:rsid w:val="008B2829"/>
    <w:rsid w:val="008C0975"/>
    <w:rsid w:val="008C2F27"/>
    <w:rsid w:val="008D6857"/>
    <w:rsid w:val="008E4EA8"/>
    <w:rsid w:val="0090721F"/>
    <w:rsid w:val="00932240"/>
    <w:rsid w:val="009457C5"/>
    <w:rsid w:val="00956778"/>
    <w:rsid w:val="00965363"/>
    <w:rsid w:val="00982D87"/>
    <w:rsid w:val="00985B1C"/>
    <w:rsid w:val="00996BE7"/>
    <w:rsid w:val="009A6742"/>
    <w:rsid w:val="009D0AB7"/>
    <w:rsid w:val="009D13A5"/>
    <w:rsid w:val="009E24F3"/>
    <w:rsid w:val="009E4ED8"/>
    <w:rsid w:val="00A21714"/>
    <w:rsid w:val="00A26715"/>
    <w:rsid w:val="00A61F6E"/>
    <w:rsid w:val="00A635B8"/>
    <w:rsid w:val="00AA5957"/>
    <w:rsid w:val="00AE725C"/>
    <w:rsid w:val="00AF3C73"/>
    <w:rsid w:val="00B01817"/>
    <w:rsid w:val="00B0218E"/>
    <w:rsid w:val="00B0399C"/>
    <w:rsid w:val="00B65653"/>
    <w:rsid w:val="00B737D1"/>
    <w:rsid w:val="00BA119B"/>
    <w:rsid w:val="00BE4BC8"/>
    <w:rsid w:val="00BF3665"/>
    <w:rsid w:val="00C11E0F"/>
    <w:rsid w:val="00C17769"/>
    <w:rsid w:val="00C546C9"/>
    <w:rsid w:val="00C63778"/>
    <w:rsid w:val="00C800C0"/>
    <w:rsid w:val="00CB2712"/>
    <w:rsid w:val="00CD7130"/>
    <w:rsid w:val="00CF6412"/>
    <w:rsid w:val="00D16F38"/>
    <w:rsid w:val="00D4734A"/>
    <w:rsid w:val="00D656FD"/>
    <w:rsid w:val="00D67035"/>
    <w:rsid w:val="00D86960"/>
    <w:rsid w:val="00D90240"/>
    <w:rsid w:val="00DA6456"/>
    <w:rsid w:val="00DD000B"/>
    <w:rsid w:val="00E1455F"/>
    <w:rsid w:val="00E14FF6"/>
    <w:rsid w:val="00E44DDD"/>
    <w:rsid w:val="00EA0C30"/>
    <w:rsid w:val="00EA5A4F"/>
    <w:rsid w:val="00EC4144"/>
    <w:rsid w:val="00ED1B61"/>
    <w:rsid w:val="00F15EA3"/>
    <w:rsid w:val="00F40044"/>
    <w:rsid w:val="00F50873"/>
    <w:rsid w:val="00F734AE"/>
    <w:rsid w:val="00F9209A"/>
    <w:rsid w:val="00FA55D7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4BCF"/>
    <w:pPr>
      <w:widowControl w:val="0"/>
      <w:spacing w:line="276" w:lineRule="auto"/>
      <w:ind w:firstLineChars="200" w:firstLine="20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5C4BCF"/>
    <w:pPr>
      <w:spacing w:line="240" w:lineRule="auto"/>
      <w:ind w:firstLineChars="0" w:firstLine="0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9"/>
    <w:rsid w:val="005C4BC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5</TotalTime>
  <Pages>2</Pages>
  <Words>97</Words>
  <Characters>558</Characters>
  <Application>Microsoft Office Word</Application>
  <DocSecurity>0</DocSecurity>
  <Lines>4</Lines>
  <Paragraphs>1</Paragraphs>
  <ScaleCrop>false</ScaleCrop>
  <Company>MC SYSTEM</Company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2</cp:revision>
  <dcterms:created xsi:type="dcterms:W3CDTF">2013-03-26T10:07:00Z</dcterms:created>
  <dcterms:modified xsi:type="dcterms:W3CDTF">2013-03-28T06:57:00Z</dcterms:modified>
</cp:coreProperties>
</file>